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221"/>
        <w:tblW w:w="9498" w:type="dxa"/>
        <w:tblLook w:val="04A0" w:firstRow="1" w:lastRow="0" w:firstColumn="1" w:lastColumn="0" w:noHBand="0" w:noVBand="1"/>
      </w:tblPr>
      <w:tblGrid>
        <w:gridCol w:w="2535"/>
        <w:gridCol w:w="3645"/>
        <w:gridCol w:w="1690"/>
        <w:gridCol w:w="1628"/>
      </w:tblGrid>
      <w:tr w:rsidR="004109FA" w:rsidRPr="00B70753" w14:paraId="69904C5B" w14:textId="77777777" w:rsidTr="004109FA">
        <w:tc>
          <w:tcPr>
            <w:tcW w:w="2535" w:type="dxa"/>
            <w:vAlign w:val="center"/>
          </w:tcPr>
          <w:p w14:paraId="71AB96BC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Opracował:</w:t>
            </w:r>
          </w:p>
        </w:tc>
        <w:tc>
          <w:tcPr>
            <w:tcW w:w="3645" w:type="dxa"/>
          </w:tcPr>
          <w:p w14:paraId="5EC29F1C" w14:textId="77777777" w:rsidR="004109FA" w:rsidRPr="00B70753" w:rsidRDefault="004109FA" w:rsidP="004109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5ED5E7" w14:textId="77777777" w:rsidR="00956CC4" w:rsidRPr="00B70753" w:rsidRDefault="00956CC4" w:rsidP="00956CC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Prezes</w:t>
            </w:r>
          </w:p>
          <w:p w14:paraId="3040EBDD" w14:textId="77777777" w:rsidR="00D646F7" w:rsidRPr="00B70753" w:rsidRDefault="00956CC4" w:rsidP="00956CC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Anna Jasiak</w:t>
            </w:r>
            <w:r w:rsidR="00FD092B"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Kujawska</w:t>
            </w:r>
          </w:p>
        </w:tc>
        <w:tc>
          <w:tcPr>
            <w:tcW w:w="1690" w:type="dxa"/>
          </w:tcPr>
          <w:p w14:paraId="45A55B52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AD310D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3FBEE0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1628" w:type="dxa"/>
            <w:vAlign w:val="center"/>
          </w:tcPr>
          <w:p w14:paraId="668A7AA7" w14:textId="77777777" w:rsidR="004109FA" w:rsidRPr="00B70753" w:rsidRDefault="00D646F7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</w:t>
            </w:r>
            <w:r w:rsidR="00E24980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25.05.2022</w:t>
            </w:r>
          </w:p>
        </w:tc>
      </w:tr>
      <w:tr w:rsidR="004109FA" w:rsidRPr="00B70753" w14:paraId="1CB30487" w14:textId="77777777" w:rsidTr="0027767F">
        <w:trPr>
          <w:trHeight w:val="827"/>
        </w:trPr>
        <w:tc>
          <w:tcPr>
            <w:tcW w:w="2535" w:type="dxa"/>
            <w:vAlign w:val="center"/>
          </w:tcPr>
          <w:p w14:paraId="5FCE2A48" w14:textId="77777777" w:rsidR="004109FA" w:rsidRPr="00B70753" w:rsidRDefault="00D646F7" w:rsidP="00D646F7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Sprawdził:</w:t>
            </w:r>
          </w:p>
        </w:tc>
        <w:tc>
          <w:tcPr>
            <w:tcW w:w="3645" w:type="dxa"/>
          </w:tcPr>
          <w:p w14:paraId="0338E33A" w14:textId="77777777" w:rsidR="004109FA" w:rsidRPr="00B70753" w:rsidRDefault="004109FA" w:rsidP="004109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71DE18" w14:textId="77777777" w:rsidR="00D646F7" w:rsidRPr="00B70753" w:rsidRDefault="00D646F7" w:rsidP="00D646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Auditor</w:t>
            </w:r>
          </w:p>
          <w:p w14:paraId="03621724" w14:textId="77777777" w:rsidR="004109FA" w:rsidRPr="00B70753" w:rsidRDefault="00E24980" w:rsidP="00D646F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Bożena Ropela-Cybula</w:t>
            </w:r>
            <w:r w:rsidR="00D646F7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651E7114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E50486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EB76F9" w14:textId="77777777" w:rsidR="004109FA" w:rsidRPr="00B70753" w:rsidRDefault="004109FA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1628" w:type="dxa"/>
            <w:vAlign w:val="center"/>
          </w:tcPr>
          <w:p w14:paraId="134016AF" w14:textId="77777777" w:rsidR="004109FA" w:rsidRPr="00B70753" w:rsidRDefault="00D646F7" w:rsidP="004109FA">
            <w:pPr>
              <w:spacing w:line="288" w:lineRule="auto"/>
              <w:ind w:right="25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</w:t>
            </w:r>
            <w:r w:rsidR="00E24980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28.05.2022</w:t>
            </w:r>
          </w:p>
        </w:tc>
      </w:tr>
      <w:tr w:rsidR="004501B9" w:rsidRPr="00B70753" w14:paraId="377DE212" w14:textId="77777777" w:rsidTr="00D64232">
        <w:trPr>
          <w:trHeight w:val="827"/>
        </w:trPr>
        <w:tc>
          <w:tcPr>
            <w:tcW w:w="2535" w:type="dxa"/>
            <w:vAlign w:val="center"/>
          </w:tcPr>
          <w:p w14:paraId="1AC1776D" w14:textId="77777777" w:rsidR="004501B9" w:rsidRPr="00B70753" w:rsidRDefault="00D646F7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Zatwierdził:</w:t>
            </w:r>
          </w:p>
        </w:tc>
        <w:tc>
          <w:tcPr>
            <w:tcW w:w="3645" w:type="dxa"/>
            <w:vAlign w:val="center"/>
          </w:tcPr>
          <w:p w14:paraId="0B0F55E9" w14:textId="77777777" w:rsidR="00D646F7" w:rsidRPr="00B70753" w:rsidRDefault="00D646F7" w:rsidP="00D646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Prezes</w:t>
            </w:r>
          </w:p>
          <w:p w14:paraId="665F7FCB" w14:textId="77777777" w:rsidR="004501B9" w:rsidRPr="00B70753" w:rsidRDefault="00D646F7" w:rsidP="00D646F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Anna Jasiak</w:t>
            </w:r>
            <w:r w:rsidR="00FD092B"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70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Kujawska</w:t>
            </w:r>
          </w:p>
        </w:tc>
        <w:tc>
          <w:tcPr>
            <w:tcW w:w="1690" w:type="dxa"/>
            <w:vAlign w:val="bottom"/>
          </w:tcPr>
          <w:p w14:paraId="78B678C4" w14:textId="77777777" w:rsidR="004501B9" w:rsidRPr="00B70753" w:rsidRDefault="004501B9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1628" w:type="dxa"/>
            <w:vAlign w:val="center"/>
          </w:tcPr>
          <w:p w14:paraId="0B43F83C" w14:textId="77777777" w:rsidR="004501B9" w:rsidRPr="00B70753" w:rsidRDefault="004501B9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  <w:p w14:paraId="4996C12E" w14:textId="77777777" w:rsidR="004501B9" w:rsidRPr="00B70753" w:rsidRDefault="00E24980" w:rsidP="00A04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1.06.2022</w:t>
            </w:r>
            <w:r w:rsidR="004501B9" w:rsidRPr="00B707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735696A4" w14:textId="77777777" w:rsidR="004501B9" w:rsidRPr="00B70753" w:rsidRDefault="004501B9" w:rsidP="004501B9">
      <w:pPr>
        <w:spacing w:after="0" w:line="288" w:lineRule="auto"/>
        <w:ind w:left="6838" w:right="24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5BDE0411" w14:textId="77777777" w:rsidR="004109FA" w:rsidRPr="00BF2341" w:rsidRDefault="004109FA" w:rsidP="004501B9">
      <w:pPr>
        <w:spacing w:after="0" w:line="288" w:lineRule="auto"/>
        <w:ind w:left="6838" w:right="24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F2341">
        <w:rPr>
          <w:rFonts w:ascii="Times New Roman" w:hAnsi="Times New Roman" w:cs="Times New Roman"/>
          <w:b/>
          <w:iCs/>
          <w:sz w:val="24"/>
          <w:szCs w:val="24"/>
        </w:rPr>
        <w:t>Egzemplarz 1</w:t>
      </w:r>
    </w:p>
    <w:p w14:paraId="6F4EEEFE" w14:textId="77777777" w:rsidR="004109FA" w:rsidRPr="00BF2341" w:rsidRDefault="004109FA" w:rsidP="004109FA">
      <w:pPr>
        <w:spacing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F2341">
        <w:rPr>
          <w:rFonts w:ascii="Times New Roman" w:hAnsi="Times New Roman" w:cs="Times New Roman"/>
          <w:b/>
          <w:iCs/>
          <w:sz w:val="24"/>
          <w:szCs w:val="24"/>
        </w:rPr>
        <w:t>Zmiany:</w:t>
      </w:r>
    </w:p>
    <w:tbl>
      <w:tblPr>
        <w:tblW w:w="94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7"/>
        <w:gridCol w:w="1266"/>
        <w:gridCol w:w="1250"/>
        <w:gridCol w:w="1268"/>
        <w:gridCol w:w="947"/>
        <w:gridCol w:w="1266"/>
        <w:gridCol w:w="1357"/>
        <w:gridCol w:w="1161"/>
      </w:tblGrid>
      <w:tr w:rsidR="00BF2341" w:rsidRPr="00BF2341" w14:paraId="3BB16C9F" w14:textId="77777777" w:rsidTr="00D646F7"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3378EA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Numer zmiany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B27F8D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Numer strony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D41632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644B0F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Podpis</w:t>
            </w:r>
          </w:p>
        </w:tc>
        <w:tc>
          <w:tcPr>
            <w:tcW w:w="4731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088EB" w14:textId="77777777" w:rsidR="004109FA" w:rsidRPr="00BF2341" w:rsidRDefault="004109FA" w:rsidP="00D646F7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iCs/>
                <w:sz w:val="24"/>
                <w:szCs w:val="24"/>
              </w:rPr>
              <w:t>Opis zmiany</w:t>
            </w:r>
          </w:p>
        </w:tc>
      </w:tr>
      <w:tr w:rsidR="00BF2341" w:rsidRPr="00BF2341" w14:paraId="6E168470" w14:textId="77777777" w:rsidTr="006D5957">
        <w:tc>
          <w:tcPr>
            <w:tcW w:w="94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0A0F405" w14:textId="77777777" w:rsidR="0001606B" w:rsidRPr="00BF2341" w:rsidRDefault="00E24980" w:rsidP="002D327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BE18A4" w14:textId="77777777" w:rsidR="0001606B" w:rsidRPr="00BF2341" w:rsidRDefault="00E24980" w:rsidP="002D327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sz w:val="24"/>
                <w:szCs w:val="24"/>
              </w:rPr>
              <w:t>Cały dokument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CC42796" w14:textId="77777777" w:rsidR="0001606B" w:rsidRPr="00BF2341" w:rsidRDefault="00B70753" w:rsidP="002D327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FA7CB" w14:textId="77777777" w:rsidR="0001606B" w:rsidRPr="00BF2341" w:rsidRDefault="0001606B" w:rsidP="002D327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B44EBCB" w14:textId="77777777" w:rsidR="0001606B" w:rsidRPr="00BF2341" w:rsidRDefault="00E24980" w:rsidP="002D327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41">
              <w:rPr>
                <w:rFonts w:ascii="Times New Roman" w:hAnsi="Times New Roman" w:cs="Times New Roman"/>
                <w:sz w:val="24"/>
                <w:szCs w:val="24"/>
              </w:rPr>
              <w:t>Zmiana dotyczy</w:t>
            </w:r>
            <w:r w:rsidR="00B70753" w:rsidRPr="00BF2341">
              <w:rPr>
                <w:rFonts w:ascii="Times New Roman" w:hAnsi="Times New Roman" w:cs="Times New Roman"/>
                <w:sz w:val="24"/>
                <w:szCs w:val="24"/>
              </w:rPr>
              <w:t xml:space="preserve"> tytułu procedury,</w:t>
            </w:r>
            <w:r w:rsidRPr="00BF2341">
              <w:rPr>
                <w:rFonts w:ascii="Times New Roman" w:hAnsi="Times New Roman" w:cs="Times New Roman"/>
                <w:sz w:val="24"/>
                <w:szCs w:val="24"/>
              </w:rPr>
              <w:t xml:space="preserve"> uszczegółowienia procedury w zakres</w:t>
            </w:r>
            <w:r w:rsidR="003C2D73" w:rsidRPr="00BF2341">
              <w:rPr>
                <w:rFonts w:ascii="Times New Roman" w:hAnsi="Times New Roman" w:cs="Times New Roman"/>
                <w:sz w:val="24"/>
                <w:szCs w:val="24"/>
              </w:rPr>
              <w:t>ie stron zainteresowanych,  sposobu postępowania w momencie wystąpienia skargi, reklamacji, odwołania</w:t>
            </w:r>
          </w:p>
        </w:tc>
      </w:tr>
      <w:tr w:rsidR="00BF2341" w:rsidRPr="00BF2341" w14:paraId="2F5333D8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70E3B7A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6B0911A0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5F61B7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967B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7B5BF6F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121E8A1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38A49A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1DBE79CB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7AD7F47F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25F8A9C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4F97107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71605E4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DC5F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406FD45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1D32F2D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469BE48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59AB32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1D9B0C21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49CBACB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25ADB6A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144429A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E225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5177379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659BB41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21584D8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53A28A2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0A4449BD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602D218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3E6C4C8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BC1978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DE51B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67F173C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34F3902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7EED1EF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9CA20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630137B6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78CD8F4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00FDA84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1E2D626B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5664F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0BD2B5F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2D9B64A7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3D711CA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37661A0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279E6D53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40C331A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1B54F37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250DED1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E17D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28F4CC86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257067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6FA028F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6E50AA3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18A9B59F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03D4DA4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17C78AF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5D2A50F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1C30A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16543B44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3872510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149A812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0658D32A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41" w:rsidRPr="00BF2341" w14:paraId="66B15D30" w14:textId="77777777" w:rsidTr="005176F2">
        <w:tc>
          <w:tcPr>
            <w:tcW w:w="947" w:type="dxa"/>
            <w:tcBorders>
              <w:left w:val="single" w:sz="18" w:space="0" w:color="auto"/>
              <w:right w:val="single" w:sz="12" w:space="0" w:color="auto"/>
            </w:tcBorders>
          </w:tcPr>
          <w:p w14:paraId="41A9538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</w:tcPr>
          <w:p w14:paraId="17F72A4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14:paraId="001EC343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359B6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nil"/>
            </w:tcBorders>
          </w:tcPr>
          <w:p w14:paraId="1E97DC39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42E826B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14:paraId="5F22E4B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right w:val="single" w:sz="18" w:space="0" w:color="auto"/>
            </w:tcBorders>
          </w:tcPr>
          <w:p w14:paraId="58AC57CE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6B" w:rsidRPr="00BF2341" w14:paraId="459C5887" w14:textId="77777777" w:rsidTr="005176F2">
        <w:tc>
          <w:tcPr>
            <w:tcW w:w="94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D50F51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D780D1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75CFBC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AF11C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8" w:space="0" w:color="auto"/>
              <w:right w:val="nil"/>
            </w:tcBorders>
          </w:tcPr>
          <w:p w14:paraId="604AA948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nil"/>
              <w:bottom w:val="single" w:sz="18" w:space="0" w:color="auto"/>
              <w:right w:val="nil"/>
            </w:tcBorders>
          </w:tcPr>
          <w:p w14:paraId="2B4D17C2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nil"/>
              <w:bottom w:val="single" w:sz="18" w:space="0" w:color="auto"/>
              <w:right w:val="nil"/>
            </w:tcBorders>
          </w:tcPr>
          <w:p w14:paraId="479536D5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2655C8D" w14:textId="77777777" w:rsidR="0001606B" w:rsidRPr="00BF2341" w:rsidRDefault="0001606B" w:rsidP="005176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CFB94" w14:textId="77777777" w:rsidR="00D646F7" w:rsidRPr="00BF2341" w:rsidRDefault="00D646F7" w:rsidP="00D0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C09A6" w14:textId="77777777" w:rsidR="00956CC4" w:rsidRPr="00BF2341" w:rsidRDefault="00956CC4" w:rsidP="00D02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1AF794" w14:textId="77777777" w:rsidR="003F6D96" w:rsidRPr="00BF2341" w:rsidRDefault="003F6D96" w:rsidP="003F6D9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procedury</w:t>
      </w:r>
    </w:p>
    <w:p w14:paraId="4698AD2D" w14:textId="77777777" w:rsidR="003F6D96" w:rsidRPr="00BF2341" w:rsidRDefault="003F6D96" w:rsidP="003F6D9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86AF7" w14:textId="77777777" w:rsidR="003F6D96" w:rsidRPr="00BF2341" w:rsidRDefault="003F6D96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procedury jest ujednolicenie sposobu postępowania w przypadku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Centrum Certyfikacji Sp. z o.o. 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wpłynie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D092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/reklamacja lub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</w:t>
      </w:r>
      <w:r w:rsidR="00451C8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6C7AD9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186A4" w14:textId="77777777" w:rsidR="003F6D96" w:rsidRPr="00BF2341" w:rsidRDefault="003F6D96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Skargi</w:t>
      </w:r>
    </w:p>
    <w:p w14:paraId="7A86F0B4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D3343" w14:textId="77777777" w:rsidR="00451C82" w:rsidRPr="00BF2341" w:rsidRDefault="00451C82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strona zainteresowana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(np.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klient, instytucja, klient certyfikowanego klienta), 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złożyć skargę do Pomorskiego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Certyfikacji Sp. z o.o. lub bezpośrednio do Komitetu Ochrony Bezstronności i </w:t>
      </w:r>
      <w:proofErr w:type="spellStart"/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Odwołań</w:t>
      </w:r>
      <w:proofErr w:type="spellEnd"/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C344D35" w14:textId="77777777" w:rsidR="00451C82" w:rsidRPr="00BF2341" w:rsidRDefault="00451C82" w:rsidP="00B5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82C91E" w14:textId="77777777" w:rsidR="003F6D96" w:rsidRPr="00BF2341" w:rsidRDefault="003F6D96" w:rsidP="00B55B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Skargi przyjmowane s</w:t>
      </w:r>
      <w:r w:rsidR="00451C82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m.in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</w:t>
      </w:r>
      <w:r w:rsidR="00451C82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6D6A35B9" w14:textId="77777777" w:rsidR="003F6D96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co do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sposobu przeprowadzenia postępowania związanego z certyfikacją</w:t>
      </w:r>
    </w:p>
    <w:p w14:paraId="1E9BF265" w14:textId="77777777" w:rsidR="003F6D96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do </w:t>
      </w:r>
      <w:r w:rsidR="003F6D96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pracy zespołu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audytującego</w:t>
      </w:r>
    </w:p>
    <w:p w14:paraId="5FAECDA7" w14:textId="77777777" w:rsidR="00451C82" w:rsidRPr="00BF2341" w:rsidRDefault="00451C82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zastrzeżeń w </w:t>
      </w:r>
      <w:r w:rsidR="009F310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stosunku do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zadań realizowanych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personel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Pomorskiego Centrum Certyfikacji Sp.  </w:t>
      </w:r>
      <w:proofErr w:type="spellStart"/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zo.o</w:t>
      </w:r>
      <w:proofErr w:type="spellEnd"/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0146C03" w14:textId="77777777" w:rsidR="00451C82" w:rsidRPr="00BF2341" w:rsidRDefault="00451C82" w:rsidP="006A797A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</w:t>
      </w:r>
      <w:r w:rsidR="00E249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owości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zidentyfikowanych przez strony zainteresowane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co do  prowadzenia działalności przez 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certyfikowanego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klienta</w:t>
      </w:r>
      <w:r w:rsidR="006550CD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mieszczącego się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zakresu certyfikacji </w:t>
      </w:r>
    </w:p>
    <w:p w14:paraId="3A80A1F5" w14:textId="77777777" w:rsidR="00451C82" w:rsidRPr="00BF2341" w:rsidRDefault="006550CD" w:rsidP="00B55B5F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zażaleń, wyjaśnień składanych przez strony zainteresowane, w</w:t>
      </w:r>
      <w:r w:rsidR="00E249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urzędy, instytucje, PCA.</w:t>
      </w:r>
    </w:p>
    <w:p w14:paraId="73D1F8EF" w14:textId="77777777" w:rsidR="00A42893" w:rsidRPr="00BF2341" w:rsidRDefault="00A42893" w:rsidP="00B55B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47ED39" w14:textId="77777777" w:rsidR="003F6D96" w:rsidRPr="00BF2341" w:rsidRDefault="003F6D9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647C0C" w14:textId="77777777" w:rsidR="003F6D96" w:rsidRPr="00BF2341" w:rsidRDefault="003F6D96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Odwołania</w:t>
      </w:r>
    </w:p>
    <w:p w14:paraId="24F7B81F" w14:textId="77777777" w:rsidR="003F6D96" w:rsidRPr="00BF2341" w:rsidRDefault="003F6D96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F35FB" w14:textId="77777777" w:rsidR="00FD092B" w:rsidRPr="00BF2341" w:rsidRDefault="003F6D96" w:rsidP="00FD0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Klient ma prawo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złożyć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odwołanie do Prezesa 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Centrum Certyfikacji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Sp. z o.o. od wszelkich decyzji wydawanych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8A7FA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Certyfikacji Sp. z o.o.</w:t>
      </w:r>
      <w:r w:rsidR="00D646F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  <w:r w:rsidR="00D646F7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A7FA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szystkich etapach prowadzonego procesu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certyfikacji, sprawowania nadzoru oraz ponownej certyfikacji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jednego miesiąca od daty audytu</w:t>
      </w:r>
      <w:r w:rsidR="00217195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odmowy udzielenia,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wznowienia, zawieszenia, cofnięcia certyfikacji oraz ograniczenia lub braku ro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092B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szerzenia postulowanego zakresu certyfikacji. Odwołanie może klient również wnieść w przypadku niezadawalającego dla organizacji wyniku rozpatrzenia skargi </w:t>
      </w:r>
      <w:r w:rsidR="00751E80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A6CB48" w14:textId="77777777" w:rsidR="00FD092B" w:rsidRPr="00BF2341" w:rsidRDefault="00FD092B" w:rsidP="00FD0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D14E9D" w14:textId="77777777" w:rsidR="003F6D96" w:rsidRPr="00BF2341" w:rsidRDefault="003F6D96" w:rsidP="00FD092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Reklamacje</w:t>
      </w:r>
    </w:p>
    <w:p w14:paraId="2AC1C57D" w14:textId="77777777" w:rsidR="00D02BEB" w:rsidRPr="00BF2341" w:rsidRDefault="00D02BEB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07D4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Klient może złożyć reklamację 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1F3013"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Centrum Certyfikacji Sp. z o.o. w przypadku niezadowolenia z jakości lub nienależytego wykonania otrzymanego certyfikatu. </w:t>
      </w:r>
    </w:p>
    <w:p w14:paraId="3CB32B6E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5E584" w14:textId="77777777" w:rsidR="00D02BEB" w:rsidRPr="00BF2341" w:rsidRDefault="00B340C0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składania skarg, odwołań i reklamacji.</w:t>
      </w:r>
    </w:p>
    <w:p w14:paraId="5192C887" w14:textId="77777777" w:rsidR="001542F6" w:rsidRPr="00BF2341" w:rsidRDefault="001542F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3B924" w14:textId="77777777" w:rsidR="00B340C0" w:rsidRPr="00BF2341" w:rsidRDefault="00B340C0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 może złożyć skargę, odwołanie i reklamację w formie:</w:t>
      </w:r>
    </w:p>
    <w:p w14:paraId="0082423E" w14:textId="77777777" w:rsidR="00B340C0" w:rsidRPr="00BF2341" w:rsidRDefault="00B340C0" w:rsidP="00B55B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 – osobiście lub drogą telefoniczną</w:t>
      </w:r>
    </w:p>
    <w:p w14:paraId="203405CA" w14:textId="77777777" w:rsidR="00B340C0" w:rsidRPr="00BF2341" w:rsidRDefault="00B340C0" w:rsidP="00B55B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pisemnej -  listowanie lub poprzez e-mail</w:t>
      </w:r>
    </w:p>
    <w:p w14:paraId="06CED1E2" w14:textId="77777777" w:rsidR="00152401" w:rsidRPr="00BF2341" w:rsidRDefault="00152401" w:rsidP="00B55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Elementami niezbędnymi do przyjęcia zgłoszenia są: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oraz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adres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składa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jącej</w:t>
      </w:r>
      <w:r w:rsidR="00F203F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24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sprawy.  </w:t>
      </w:r>
    </w:p>
    <w:p w14:paraId="47566C42" w14:textId="77777777" w:rsidR="00152401" w:rsidRPr="00BF2341" w:rsidRDefault="009C55A9" w:rsidP="00B55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B340C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5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zgłoszenie</w:t>
      </w:r>
      <w:r w:rsidR="00152401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rejestracji w rejestrze skarg, reklamacji i odwołań z zaznaczeniem formy zgłoszenia.</w:t>
      </w:r>
    </w:p>
    <w:p w14:paraId="5983F50E" w14:textId="77777777" w:rsidR="00152401" w:rsidRPr="00BF2341" w:rsidRDefault="00152401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D10C6" w14:textId="77777777" w:rsidR="0054114D" w:rsidRPr="00BF2341" w:rsidRDefault="0054114D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94AFB" w14:textId="77777777" w:rsidR="00B97DC4" w:rsidRPr="00BF2341" w:rsidRDefault="00B97DC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rozpatrywania </w:t>
      </w: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skarg, odwołań i reklamacji.</w:t>
      </w:r>
    </w:p>
    <w:p w14:paraId="1B9E4ADD" w14:textId="77777777" w:rsidR="00C50431" w:rsidRPr="00BF2341" w:rsidRDefault="00C50431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AC54C" w14:textId="32C3D49B" w:rsidR="00AC2513" w:rsidRPr="00BF2341" w:rsidRDefault="001F30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ertyfikacji Sp. z o.o. dąży do jak najszybszego zakończenia postępowania wyjaśniającego okoliczności zaistnienia skargi</w:t>
      </w:r>
      <w:r w:rsidR="00F203F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odwołania lub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reklamacji. Przekazanie odpowiedzi powinno nastąpić 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w terminie 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jej wpływu.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skarg,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dy ostateczne rozstrzygniecie w 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ustalonym terminie jest niemożliwe, Prezes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 o.o. przekazuje informację o 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 w tym zakresie czynnościach wyjaśniających wraz z przybliżonym terminem rozpatrzenia skargi. Jeśli skarga dotyczy certyfikowanego Klienta</w:t>
      </w:r>
      <w:r w:rsidR="00EA0AD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wówczas </w:t>
      </w:r>
      <w:r w:rsidR="00EA0AD7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wysyłane jest pismo do danego Klienta,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otrzymania stanowiska co do przedmiotu skargi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(wyjaśnienie)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 złożonej skardze informowany jest również Auditor Wiodący przeprowadzający </w:t>
      </w:r>
      <w:proofErr w:type="spellStart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</w:t>
      </w:r>
      <w:proofErr w:type="spellEnd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podmiocie, na który z</w:t>
      </w:r>
      <w:r w:rsidR="006550C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złożona skarga. </w:t>
      </w:r>
    </w:p>
    <w:p w14:paraId="0C5FB341" w14:textId="77777777" w:rsidR="00AC2513" w:rsidRPr="00BF2341" w:rsidRDefault="001F30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Certyfikacji Sp.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 o.o. kieruje się zasadą poufności podczas procesu rejestrowania, oceny i podejmowania decyzji w sprawie skarg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reklamacji czy </w:t>
      </w:r>
      <w:proofErr w:type="spellStart"/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ówno w odniesieniu do </w:t>
      </w:r>
      <w:r w:rsidR="0054114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skargę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/odwołanie</w:t>
      </w:r>
      <w:r w:rsidR="001542F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samego przedmiotu skargi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/odwołania. 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Składanie, rozpatrywanie i podejmowanie decyzji w sprawie skarg/odwołań, nie skutkuje żadnymi działaniami dyskryminującymi wobec składającego skargę/odwołanie.</w:t>
      </w:r>
    </w:p>
    <w:p w14:paraId="4E6C7265" w14:textId="77777777" w:rsidR="00217195" w:rsidRPr="00BF2341" w:rsidRDefault="0021719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ujawnienia informacji stronie trzeciej lub na mocy prawa, PCC Sp.  </w:t>
      </w:r>
      <w:proofErr w:type="spellStart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zo.o</w:t>
      </w:r>
      <w:proofErr w:type="spellEnd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zobowiązana do uzyskania zgody strony zainteresowanej. </w:t>
      </w:r>
    </w:p>
    <w:p w14:paraId="316D65DB" w14:textId="77777777" w:rsidR="00217195" w:rsidRPr="00BF2341" w:rsidRDefault="0021719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9623E" w14:textId="77777777" w:rsidR="003C34D5" w:rsidRPr="00BF2341" w:rsidRDefault="003C34D5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ABCA4" w14:textId="77777777" w:rsidR="00C12D46" w:rsidRPr="00BF2341" w:rsidRDefault="003C34D5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postepowania</w:t>
      </w:r>
      <w:r w:rsidR="005E70A6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przypadku skargi</w:t>
      </w:r>
      <w:r w:rsidR="00E24980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70A6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reklamacji</w:t>
      </w:r>
    </w:p>
    <w:p w14:paraId="09D3AA6F" w14:textId="77777777" w:rsidR="00C12D46" w:rsidRPr="00BF2341" w:rsidRDefault="00C12D4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E2969" w14:textId="77777777" w:rsidR="008916C2" w:rsidRPr="00BF2341" w:rsidRDefault="008916C2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skargi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reklamacji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C766C1" w14:textId="38CCD7BF" w:rsidR="00ED0BDB" w:rsidRPr="00BF2341" w:rsidRDefault="00ED0BDB" w:rsidP="00ED0BDB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przyjęcia skargi</w:t>
      </w:r>
      <w:r w:rsidR="00F5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reklamacji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 przyjęciu skargi PCC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 z o.o. potwierdza czy dotyczy 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certyfikacyjnej, za którą jest spółka odpowiedzialna – jeśli tak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rozpatrywana. Jeśli natomiast dotyczy certyfikowanego klienta bierze się pod uwagę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wyjaśnienie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certyfikowanego klienta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sytuacjach wątpliwych, wymagających potwierdzenia prawidłowego postępowania klienta </w:t>
      </w:r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zaistnieć konieczność wykonania </w:t>
      </w:r>
      <w:proofErr w:type="spellStart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specjalnego. O przeprowadzeniu </w:t>
      </w:r>
      <w:proofErr w:type="spellStart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="00887A9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specjalnego decyduje Prezes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PCC Sp. z o.o.</w:t>
      </w:r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Certyfikowany klient informowany jest o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audicie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specjalnym,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audicie</w:t>
      </w:r>
      <w:proofErr w:type="spellEnd"/>
      <w:r w:rsidR="0049722D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krótkim terminem powiadomienia. </w:t>
      </w:r>
    </w:p>
    <w:p w14:paraId="33BDCA23" w14:textId="060B379E" w:rsidR="008916C2" w:rsidRPr="00BF2341" w:rsidRDefault="008916C2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i podjęcie decyzji co do zakresu działań jakie powinny być 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złożoną skargą</w:t>
      </w:r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reklamacją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uwzględnić przy tym zapisy z poprzednich, podobnych skarg/reklamacji</w:t>
      </w:r>
      <w:r w:rsidR="001B215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czy skarga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/reklamacja</w:t>
      </w:r>
      <w:r w:rsidR="001B215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działalności certyfikacyjnej</w:t>
      </w:r>
      <w:r w:rsidR="00AC25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007A42" w14:textId="7144D0D0" w:rsidR="00780005" w:rsidRPr="00BF2341" w:rsidRDefault="00780005" w:rsidP="00B5191A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pozyskaniu wystarczających informacji i zbadaniu wszystkich okoliczności dotyczących skargi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/reklamacji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jej  zasadności, podjętych działaniach doskonalących informowana jest strona zainteresowana składająca skargę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 reklamację.</w:t>
      </w:r>
    </w:p>
    <w:p w14:paraId="145EEBC7" w14:textId="77777777" w:rsidR="00E24980" w:rsidRPr="00BF2341" w:rsidRDefault="00E24980" w:rsidP="00B5191A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korygujących, mających na celu eliminację przyczyn złożonych skarg/reklamacji na działalność jednostki certyfikującej , jeśli okazały się zasadne</w:t>
      </w:r>
      <w:r w:rsidR="00217195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7F4CE" w14:textId="77777777" w:rsidR="00217195" w:rsidRPr="00BF2341" w:rsidRDefault="00217195" w:rsidP="00217195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C74F90" w14:textId="77777777" w:rsidR="00780005" w:rsidRPr="00BF2341" w:rsidRDefault="00780005" w:rsidP="00780005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42127" w14:textId="77777777" w:rsidR="00780005" w:rsidRPr="00BF2341" w:rsidRDefault="00780005" w:rsidP="007800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postępowania w przypadku odwołania</w:t>
      </w:r>
    </w:p>
    <w:p w14:paraId="07B8A6D8" w14:textId="77777777" w:rsidR="00780005" w:rsidRPr="00BF2341" w:rsidRDefault="00780005" w:rsidP="0078000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E55F7F" w14:textId="77777777" w:rsidR="00E24980" w:rsidRPr="00BF2341" w:rsidRDefault="00E249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odwołania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Kierownika Jakości i powiadomienie KOBIO o wdrożeniu procedury odwoławczej</w:t>
      </w:r>
    </w:p>
    <w:p w14:paraId="678D595C" w14:textId="131EBF16" w:rsidR="00751E80" w:rsidRPr="00BF2341" w:rsidRDefault="00751E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Jakoś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/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</w:t>
      </w:r>
      <w:r w:rsidR="00BA341E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PCC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klienta o przyjęciu odwołania, przebiegu i zakończeniu procesu rozpatrywania odwołania.</w:t>
      </w:r>
    </w:p>
    <w:p w14:paraId="34AA108A" w14:textId="77777777" w:rsidR="008916C2" w:rsidRPr="00BF2341" w:rsidRDefault="00751E80" w:rsidP="00B55B5F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KOBIO 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ejmuje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procesu </w:t>
      </w:r>
      <w:r w:rsidR="000B452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odwoławczego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(analiza dokumentacji, decyzja w sprawie przeprowadzenia auditu specjalnego</w:t>
      </w:r>
      <w:r w:rsidR="000B452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opinie i wnioski w sprawie rozstrzygnięcia wraz z podaniem pełnego, logicznego uzasadnienia podjętych decyzji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B494A1B" w14:textId="77777777" w:rsidR="00751E80" w:rsidRPr="00BF2341" w:rsidRDefault="006B0BD4" w:rsidP="00B55B5F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Ochrony Bezstronności i Odwołań po rozpatrzeniu odwołania stwierdza</w:t>
      </w:r>
      <w:r w:rsidR="00EA596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zasadność</w:t>
      </w:r>
      <w:r w:rsidR="00751E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niezasadność</w:t>
      </w:r>
      <w:r w:rsidR="00E60E6C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przekazuje</w:t>
      </w:r>
      <w:r w:rsidR="00EA596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obrad Prezesowi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o.o. </w:t>
      </w:r>
    </w:p>
    <w:p w14:paraId="45ACF50E" w14:textId="17FB44FC" w:rsidR="007865B2" w:rsidRPr="00BF2341" w:rsidRDefault="00751E80" w:rsidP="00751E80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PCC Sp.  z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o.o. przekazuje </w:t>
      </w:r>
      <w:r w:rsidR="00C7737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</w:t>
      </w:r>
      <w:r w:rsidR="00C7737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Klientowi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wyniku rozpatrzenia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41EEAF" w14:textId="3AF147A9" w:rsidR="00751E80" w:rsidRPr="00BF2341" w:rsidRDefault="00751E80" w:rsidP="00751E80">
      <w:pPr>
        <w:pStyle w:val="Akapitzlist"/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PCC Sp.  z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o.o.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uje stosowne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916C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koryguj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mając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865B2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eliminację przyczyn złożonych </w:t>
      </w:r>
      <w:proofErr w:type="spellStart"/>
      <w:r w:rsidR="005E70A6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zachodzi taka potrzeba).</w:t>
      </w:r>
    </w:p>
    <w:p w14:paraId="576E65D2" w14:textId="77777777" w:rsidR="00751E80" w:rsidRPr="00BF2341" w:rsidRDefault="00751E80" w:rsidP="00751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45169C" w14:textId="4E3B5C7C" w:rsidR="001B2152" w:rsidRPr="00BF2341" w:rsidRDefault="001B2152" w:rsidP="00751E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2341">
        <w:rPr>
          <w:rFonts w:ascii="Times New Roman" w:hAnsi="Times New Roman" w:cs="Times New Roman"/>
          <w:sz w:val="24"/>
          <w:szCs w:val="24"/>
        </w:rPr>
        <w:t>Pomorskie Centrum Certyfikacji Sp. z o.o. rozstrzygnie razem z certyfikowanym Klientem</w:t>
      </w:r>
      <w:r w:rsidR="004369EF" w:rsidRPr="00BF2341">
        <w:rPr>
          <w:rFonts w:ascii="Times New Roman" w:hAnsi="Times New Roman" w:cs="Times New Roman"/>
          <w:sz w:val="24"/>
          <w:szCs w:val="24"/>
        </w:rPr>
        <w:t xml:space="preserve"> </w:t>
      </w:r>
      <w:r w:rsidRPr="00BF2341">
        <w:rPr>
          <w:rFonts w:ascii="Times New Roman" w:hAnsi="Times New Roman" w:cs="Times New Roman"/>
          <w:sz w:val="24"/>
          <w:szCs w:val="24"/>
        </w:rPr>
        <w:t>czy i w jakim stopniu przedmiot skargi i jej rozwiązanie powinny być podane do publicznej wiadomości.</w:t>
      </w:r>
    </w:p>
    <w:p w14:paraId="1281390A" w14:textId="29A140D2" w:rsidR="00217195" w:rsidRPr="00BF2341" w:rsidRDefault="00217195" w:rsidP="00751E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zaistniałego sporu obowiązują zasady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postepowania zgodne z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</w:t>
      </w:r>
      <w:r w:rsidR="004369E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14:paraId="0275EA5C" w14:textId="77777777" w:rsidR="000B4524" w:rsidRPr="00BF2341" w:rsidRDefault="000B4524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C87F8" w14:textId="77777777" w:rsidR="001B2152" w:rsidRPr="00BF2341" w:rsidRDefault="001B2152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8DF94" w14:textId="77777777" w:rsidR="001B2152" w:rsidRPr="00BF2341" w:rsidRDefault="001B2152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6213B" w14:textId="77777777" w:rsidR="000B4524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</w:p>
    <w:p w14:paraId="0EC58D75" w14:textId="77777777" w:rsidR="00C12D46" w:rsidRPr="00BF2341" w:rsidRDefault="00C12D4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07DC0" w14:textId="18BF6CC3" w:rsidR="008D63F9" w:rsidRPr="00BF2341" w:rsidRDefault="00D02BEB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odpowiedzialne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skargi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reklamacji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odwołania nie 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uczestniczyły w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 auditowania i </w:t>
      </w:r>
      <w:r w:rsidR="00176C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podejmowały decyzji związanych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certyfikacją systemu zarządzania. </w:t>
      </w:r>
    </w:p>
    <w:p w14:paraId="02BC276C" w14:textId="77777777" w:rsidR="001F12EB" w:rsidRPr="00BF2341" w:rsidRDefault="001F12EB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4FABB" w14:textId="2F673978" w:rsidR="00AC2513" w:rsidRPr="00BF2341" w:rsidRDefault="00AC2513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 Centrum Certyfikacji Sp. z o.o. jest odpowiedzialn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zbieranie i weryfikowanie wszystkich informacji niezbędnych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 walidacji odwołania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/ reklamacji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także za wszystkie decyzje podejmowane na wszystkich poziomach procesu postępowania ze skargą/</w:t>
      </w:r>
      <w:r w:rsidR="001F12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reklamacją lub </w:t>
      </w:r>
      <w:r w:rsidR="00ED0BD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odwołaniem.</w:t>
      </w:r>
    </w:p>
    <w:p w14:paraId="5AC39274" w14:textId="77777777" w:rsidR="004A1594" w:rsidRPr="00BF2341" w:rsidRDefault="004A159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640AA" w14:textId="77777777" w:rsidR="00C77379" w:rsidRPr="00BF2341" w:rsidRDefault="00C77379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odpowiedzialności:</w:t>
      </w:r>
    </w:p>
    <w:p w14:paraId="057B690B" w14:textId="77777777" w:rsidR="00C77379" w:rsidRPr="00BF2341" w:rsidRDefault="00C77379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96FB5" w14:textId="77777777" w:rsidR="00D02BEB" w:rsidRPr="00BF2341" w:rsidRDefault="00C77379" w:rsidP="00B55B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Komitetu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Bezstronności i Odwołań odpowiedzialni są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za:</w:t>
      </w:r>
    </w:p>
    <w:p w14:paraId="4FBF731B" w14:textId="77777777" w:rsidR="00D02BEB" w:rsidRPr="00BF2341" w:rsidRDefault="00D02BEB" w:rsidP="00B55B5F">
      <w:pPr>
        <w:numPr>
          <w:ilvl w:val="0"/>
          <w:numId w:val="1"/>
        </w:numPr>
        <w:tabs>
          <w:tab w:val="clear" w:pos="1440"/>
          <w:tab w:val="num" w:pos="1134"/>
          <w:tab w:val="left" w:pos="1843"/>
        </w:tabs>
        <w:spacing w:after="0" w:line="240" w:lineRule="auto"/>
        <w:ind w:left="1134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rzetelne i bezstronne rozpatrzenie każdego odwołania. W przypadku gdy rzetelne i bezstronne rozpatrzenie odwołania wymaga szczególnej wiedzy w danej dziedzinie czy </w:t>
      </w:r>
      <w:r w:rsidR="00E249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technicznym prowadzonej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="00E2498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Komitetu O</w:t>
      </w:r>
      <w:r w:rsidR="004A159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Bezstronności i Odwołań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powołać dodatko</w:t>
      </w:r>
      <w:r w:rsidR="00A73D1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wego eksperta, którego wiedza i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pozwolą na skuteczne i bezstronne rozpatrzenie złożonego odwołania. </w:t>
      </w:r>
    </w:p>
    <w:p w14:paraId="7EAFB26A" w14:textId="77777777" w:rsidR="00923383" w:rsidRPr="00BF2341" w:rsidRDefault="00923383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C8405" w14:textId="77777777" w:rsidR="00923383" w:rsidRPr="00BF2341" w:rsidRDefault="00923383" w:rsidP="00B55B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</w:t>
      </w:r>
      <w:r w:rsidR="001F301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go Centrum Certyfikacji Sp.</w:t>
      </w:r>
      <w:r w:rsidR="004501B9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64E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o.o. </w:t>
      </w:r>
      <w:r w:rsidR="009C588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za:</w:t>
      </w:r>
    </w:p>
    <w:p w14:paraId="394182DE" w14:textId="77777777" w:rsidR="00102700" w:rsidRPr="00BF2341" w:rsidRDefault="00923383" w:rsidP="00B55B5F">
      <w:pPr>
        <w:numPr>
          <w:ilvl w:val="0"/>
          <w:numId w:val="3"/>
        </w:numPr>
        <w:tabs>
          <w:tab w:val="clear" w:pos="720"/>
          <w:tab w:val="num" w:pos="1134"/>
          <w:tab w:val="left" w:pos="1843"/>
        </w:tabs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formalne powiadomienie składającego 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skargę,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reklamację </w:t>
      </w:r>
      <w:r w:rsidR="00A73D1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kończeniu postępowania wyjaśniającego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podjętych decyzjach </w:t>
      </w:r>
    </w:p>
    <w:p w14:paraId="21464A54" w14:textId="77777777" w:rsidR="00923383" w:rsidRPr="00BF2341" w:rsidRDefault="004501B9" w:rsidP="00B55B5F">
      <w:pPr>
        <w:numPr>
          <w:ilvl w:val="0"/>
          <w:numId w:val="3"/>
        </w:numPr>
        <w:tabs>
          <w:tab w:val="clear" w:pos="720"/>
          <w:tab w:val="num" w:pos="1134"/>
          <w:tab w:val="left" w:pos="1843"/>
        </w:tabs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 Auditora W</w:t>
      </w:r>
      <w:r w:rsidR="009233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iodącego do przeprowadzenia auditu specjalnego gdy uzna za zasadne jego prze</w:t>
      </w:r>
      <w:r w:rsidR="00102700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</w:p>
    <w:p w14:paraId="209E3D87" w14:textId="77777777" w:rsidR="00923383" w:rsidRPr="00BF2341" w:rsidRDefault="00923383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B22AE" w14:textId="77777777" w:rsidR="00D02BEB" w:rsidRPr="00BF2341" w:rsidRDefault="000064E0" w:rsidP="00B55B5F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Jakości </w:t>
      </w:r>
      <w:r w:rsidR="009C588F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za:</w:t>
      </w:r>
    </w:p>
    <w:p w14:paraId="4D5E67B8" w14:textId="77777777" w:rsidR="00D02BEB" w:rsidRPr="00BF2341" w:rsidRDefault="0092338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rejestrowanie każdej skargi,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odwołania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, reklamacji</w:t>
      </w:r>
    </w:p>
    <w:p w14:paraId="39BDD716" w14:textId="77777777" w:rsidR="00D02BEB" w:rsidRPr="00BF2341" w:rsidRDefault="00D02BEB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monitorowa</w:t>
      </w:r>
      <w:r w:rsidR="0092338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postępów załatwiania sprawy</w:t>
      </w:r>
    </w:p>
    <w:p w14:paraId="42F12748" w14:textId="77777777" w:rsidR="00D02BEB" w:rsidRPr="00BF2341" w:rsidRDefault="0092338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przechowywanie związanych ze sprawą </w:t>
      </w:r>
      <w:r w:rsidR="00D02BE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</w:p>
    <w:p w14:paraId="387CC927" w14:textId="77777777" w:rsidR="001542F6" w:rsidRPr="00BF2341" w:rsidRDefault="00D02BEB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informowanie Prezesa o stanie każdej sprawy tak by nie dopuścić do zbędnego opóźnienia</w:t>
      </w:r>
    </w:p>
    <w:p w14:paraId="263DA866" w14:textId="77777777" w:rsidR="003C2D73" w:rsidRPr="00BF2341" w:rsidRDefault="003C2D73" w:rsidP="00B55B5F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0" w:lineRule="auto"/>
        <w:ind w:left="156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informacji zwrotnej o rozpatrzeniu skargi/odwołania</w:t>
      </w:r>
    </w:p>
    <w:p w14:paraId="2672129E" w14:textId="77777777" w:rsidR="001542F6" w:rsidRPr="00BF2341" w:rsidRDefault="001542F6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410EC5" w14:textId="77777777" w:rsidR="00D02BEB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Zapisy</w:t>
      </w:r>
    </w:p>
    <w:p w14:paraId="37E0471A" w14:textId="77777777" w:rsidR="000B4524" w:rsidRPr="00BF2341" w:rsidRDefault="000B4524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47861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reklamacji, skarg i odwołań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93614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F.1/P.3</w:t>
      </w:r>
    </w:p>
    <w:p w14:paraId="565AEE90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</w:t>
      </w:r>
      <w:r w:rsidR="000B5E3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niezgodności i 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korygujących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E3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93614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4B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F.6</w:t>
      </w:r>
      <w:r w:rsidR="000B5E34"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/P.7</w:t>
      </w:r>
    </w:p>
    <w:p w14:paraId="797EF588" w14:textId="77777777" w:rsidR="000B4524" w:rsidRPr="00BF2341" w:rsidRDefault="000B4524" w:rsidP="00B55B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3F7B5B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acja związana z auditem specjalnym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się odbył)</w:t>
      </w:r>
    </w:p>
    <w:p w14:paraId="169E5FD7" w14:textId="77777777" w:rsidR="000B4524" w:rsidRPr="00BF2341" w:rsidRDefault="000B4524" w:rsidP="00B55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F7147" w14:textId="77777777" w:rsidR="000B4524" w:rsidRPr="00BF2341" w:rsidRDefault="000B4524" w:rsidP="00B55B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Przechowywanie dokumentacji związanej ze skargami, odwołaniami i reklamacjami</w:t>
      </w:r>
    </w:p>
    <w:p w14:paraId="35399725" w14:textId="77777777" w:rsidR="000B4524" w:rsidRPr="00BF2341" w:rsidRDefault="000B452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844EC" w14:textId="77777777" w:rsidR="000B4524" w:rsidRPr="00BF2341" w:rsidRDefault="000B4524" w:rsidP="00B55B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Cała dokumentacja przechowywana jest w teczce rzeczowej na stanowisku Kierownika Jakości przez okres </w:t>
      </w:r>
      <w:r w:rsidR="00AD2163"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</w:t>
      </w:r>
    </w:p>
    <w:p w14:paraId="242913D0" w14:textId="77777777" w:rsidR="000B4524" w:rsidRPr="00BF2341" w:rsidRDefault="000B4524" w:rsidP="00B55B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9D2A0" w14:textId="77777777" w:rsidR="00F7157A" w:rsidRPr="00BF2341" w:rsidRDefault="00D02BEB" w:rsidP="001B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3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7157A" w:rsidRPr="00BF2341" w:rsidSect="00F719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5374" w14:textId="77777777" w:rsidR="0054412B" w:rsidRDefault="0054412B" w:rsidP="003B04C2">
      <w:pPr>
        <w:spacing w:after="0" w:line="240" w:lineRule="auto"/>
      </w:pPr>
      <w:r>
        <w:separator/>
      </w:r>
    </w:p>
  </w:endnote>
  <w:endnote w:type="continuationSeparator" w:id="0">
    <w:p w14:paraId="11AB00B9" w14:textId="77777777" w:rsidR="0054412B" w:rsidRDefault="0054412B" w:rsidP="003B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000" w14:textId="77777777" w:rsidR="003B04C2" w:rsidRPr="003B04C2" w:rsidRDefault="00D646F7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Edycja </w:t>
    </w:r>
    <w:r w:rsidR="00B70753">
      <w:rPr>
        <w:rFonts w:ascii="Times New Roman" w:hAnsi="Times New Roman" w:cs="Times New Roman"/>
        <w:i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t xml:space="preserve">, Data wydania: </w:t>
    </w:r>
    <w:r w:rsidR="00E24980">
      <w:rPr>
        <w:rFonts w:ascii="Times New Roman" w:hAnsi="Times New Roman" w:cs="Times New Roman"/>
        <w:i/>
        <w:sz w:val="20"/>
        <w:szCs w:val="20"/>
      </w:rPr>
      <w:t>1.06.2022r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A1AA" w14:textId="77777777" w:rsidR="0054412B" w:rsidRDefault="0054412B" w:rsidP="003B04C2">
      <w:pPr>
        <w:spacing w:after="0" w:line="240" w:lineRule="auto"/>
      </w:pPr>
      <w:r>
        <w:separator/>
      </w:r>
    </w:p>
  </w:footnote>
  <w:footnote w:type="continuationSeparator" w:id="0">
    <w:p w14:paraId="70477CE3" w14:textId="77777777" w:rsidR="0054412B" w:rsidRDefault="0054412B" w:rsidP="003B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76E" w14:textId="77777777" w:rsidR="003B04C2" w:rsidRDefault="003B04C2">
    <w:pPr>
      <w:pStyle w:val="Nagwek"/>
    </w:pPr>
  </w:p>
  <w:tbl>
    <w:tblPr>
      <w:tblStyle w:val="Tabela-Siatka"/>
      <w:tblW w:w="9431" w:type="dxa"/>
      <w:tblLook w:val="01E0" w:firstRow="1" w:lastRow="1" w:firstColumn="1" w:lastColumn="1" w:noHBand="0" w:noVBand="0"/>
    </w:tblPr>
    <w:tblGrid>
      <w:gridCol w:w="1596"/>
      <w:gridCol w:w="5593"/>
      <w:gridCol w:w="2242"/>
    </w:tblGrid>
    <w:tr w:rsidR="003B04C2" w:rsidRPr="00FA5A17" w14:paraId="423821DA" w14:textId="77777777" w:rsidTr="00776220">
      <w:trPr>
        <w:trHeight w:val="975"/>
      </w:trPr>
      <w:tc>
        <w:tcPr>
          <w:tcW w:w="1596" w:type="dxa"/>
          <w:vMerge w:val="restart"/>
          <w:vAlign w:val="center"/>
        </w:tcPr>
        <w:p w14:paraId="5F23776F" w14:textId="77777777" w:rsidR="003B04C2" w:rsidRPr="00FA5A17" w:rsidRDefault="00636BE3" w:rsidP="00776220">
          <w:pPr>
            <w:pStyle w:val="Nagwe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inline distT="0" distB="0" distL="0" distR="0" wp14:anchorId="2D014937" wp14:editId="25629B9F">
                <wp:extent cx="857250" cy="857250"/>
                <wp:effectExtent l="0" t="0" r="0" b="0"/>
                <wp:docPr id="2" name="Obraz 2" descr="logo pcc 1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cc 1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3" w:type="dxa"/>
          <w:vMerge w:val="restart"/>
          <w:vAlign w:val="center"/>
        </w:tcPr>
        <w:p w14:paraId="6EA9BA4F" w14:textId="77777777" w:rsidR="003B04C2" w:rsidRPr="003B04C2" w:rsidRDefault="003C2D73" w:rsidP="003B04C2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l-PL"/>
            </w:rPr>
            <w:t>SKARGI, REKLAMACJE, ODWOŁANIA</w:t>
          </w:r>
        </w:p>
      </w:tc>
      <w:tc>
        <w:tcPr>
          <w:tcW w:w="2242" w:type="dxa"/>
        </w:tcPr>
        <w:p w14:paraId="005D5281" w14:textId="77777777" w:rsidR="003B04C2" w:rsidRPr="00FA5A17" w:rsidRDefault="003B04C2" w:rsidP="00776220">
          <w:pPr>
            <w:pStyle w:val="Nagwek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FA5A17">
            <w:rPr>
              <w:rFonts w:ascii="Times New Roman" w:hAnsi="Times New Roman" w:cs="Times New Roman"/>
              <w:b/>
              <w:i/>
              <w:sz w:val="28"/>
              <w:szCs w:val="28"/>
            </w:rPr>
            <w:t>Indeks:</w:t>
          </w:r>
        </w:p>
        <w:p w14:paraId="1732BE43" w14:textId="77777777" w:rsidR="003B04C2" w:rsidRDefault="003B04C2" w:rsidP="00776220">
          <w:pPr>
            <w:pStyle w:val="Nagwek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P.3</w:t>
          </w:r>
        </w:p>
        <w:p w14:paraId="10B9C7F1" w14:textId="77777777" w:rsidR="003B04C2" w:rsidRPr="00BB1C66" w:rsidRDefault="003B04C2" w:rsidP="00776220">
          <w:pPr>
            <w:jc w:val="right"/>
          </w:pPr>
        </w:p>
      </w:tc>
    </w:tr>
    <w:tr w:rsidR="003B04C2" w14:paraId="4EB7E4B2" w14:textId="77777777" w:rsidTr="00440BBB">
      <w:trPr>
        <w:trHeight w:val="390"/>
      </w:trPr>
      <w:tc>
        <w:tcPr>
          <w:tcW w:w="1596" w:type="dxa"/>
          <w:vMerge/>
          <w:vAlign w:val="center"/>
        </w:tcPr>
        <w:p w14:paraId="7E778828" w14:textId="77777777" w:rsidR="003B04C2" w:rsidRDefault="003B04C2" w:rsidP="00776220">
          <w:pPr>
            <w:pStyle w:val="Nagwek"/>
            <w:jc w:val="center"/>
            <w:rPr>
              <w:noProof/>
              <w:lang w:eastAsia="pl-PL"/>
            </w:rPr>
          </w:pPr>
        </w:p>
      </w:tc>
      <w:tc>
        <w:tcPr>
          <w:tcW w:w="5593" w:type="dxa"/>
          <w:vMerge/>
          <w:tcBorders>
            <w:bottom w:val="single" w:sz="4" w:space="0" w:color="auto"/>
          </w:tcBorders>
          <w:vAlign w:val="center"/>
        </w:tcPr>
        <w:p w14:paraId="4AAF6263" w14:textId="77777777" w:rsidR="003B04C2" w:rsidRPr="00FA5A17" w:rsidRDefault="003B04C2" w:rsidP="00776220">
          <w:pPr>
            <w:pStyle w:val="Nagwek"/>
            <w:rPr>
              <w:rFonts w:ascii="Times New Roman" w:eastAsia="SimHei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2242" w:type="dxa"/>
          <w:vAlign w:val="center"/>
        </w:tcPr>
        <w:p w14:paraId="455E538B" w14:textId="77777777" w:rsidR="003B04C2" w:rsidRPr="00BB1C66" w:rsidRDefault="003B04C2" w:rsidP="00776220">
          <w:pPr>
            <w:pStyle w:val="Nagwek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Strona </w: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begin"/>
          </w: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instrText>PAGE  \* Arabic  \* MERGEFORMAT</w:instrTex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separate"/>
          </w:r>
          <w:r w:rsidR="001B2152">
            <w:rPr>
              <w:rFonts w:ascii="Times New Roman" w:hAnsi="Times New Roman" w:cs="Times New Roman"/>
              <w:b/>
              <w:i/>
              <w:noProof/>
              <w:sz w:val="28"/>
              <w:szCs w:val="28"/>
            </w:rPr>
            <w:t>4</w:t>
          </w:r>
          <w:r w:rsidR="00F71943"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fldChar w:fldCharType="end"/>
          </w:r>
          <w:r w:rsidRPr="00BB1C66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z </w:t>
          </w:r>
          <w:fldSimple w:instr="NUMPAGES  \* Arabic  \* MERGEFORMAT">
            <w:r w:rsidR="001B215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</w:t>
            </w:r>
          </w:fldSimple>
        </w:p>
      </w:tc>
    </w:tr>
  </w:tbl>
  <w:p w14:paraId="7FCD5B66" w14:textId="77777777" w:rsidR="003B04C2" w:rsidRDefault="003B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376"/>
    <w:multiLevelType w:val="multilevel"/>
    <w:tmpl w:val="285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632E"/>
    <w:multiLevelType w:val="multilevel"/>
    <w:tmpl w:val="595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4F62"/>
    <w:multiLevelType w:val="hybridMultilevel"/>
    <w:tmpl w:val="4CF6FCBA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76CC"/>
    <w:multiLevelType w:val="multilevel"/>
    <w:tmpl w:val="88D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516C2"/>
    <w:multiLevelType w:val="hybridMultilevel"/>
    <w:tmpl w:val="872E7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AB17ED6"/>
    <w:multiLevelType w:val="multilevel"/>
    <w:tmpl w:val="3F1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0487A"/>
    <w:multiLevelType w:val="multilevel"/>
    <w:tmpl w:val="8BC2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52091"/>
    <w:multiLevelType w:val="hybridMultilevel"/>
    <w:tmpl w:val="013E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E0A"/>
    <w:multiLevelType w:val="multilevel"/>
    <w:tmpl w:val="1D28E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A072C91"/>
    <w:multiLevelType w:val="hybridMultilevel"/>
    <w:tmpl w:val="86840E28"/>
    <w:lvl w:ilvl="0" w:tplc="6C2ADDF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37277"/>
    <w:multiLevelType w:val="multilevel"/>
    <w:tmpl w:val="407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36006"/>
    <w:multiLevelType w:val="multilevel"/>
    <w:tmpl w:val="088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22CF6"/>
    <w:multiLevelType w:val="hybridMultilevel"/>
    <w:tmpl w:val="3A4E0DD2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4E65"/>
    <w:multiLevelType w:val="hybridMultilevel"/>
    <w:tmpl w:val="0526DDBA"/>
    <w:lvl w:ilvl="0" w:tplc="6C2AD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91DA3"/>
    <w:multiLevelType w:val="multilevel"/>
    <w:tmpl w:val="5DF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833D4"/>
    <w:multiLevelType w:val="multilevel"/>
    <w:tmpl w:val="1838A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13E7B"/>
    <w:multiLevelType w:val="hybridMultilevel"/>
    <w:tmpl w:val="5A6413D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6EB561D"/>
    <w:multiLevelType w:val="multilevel"/>
    <w:tmpl w:val="D8C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06ABB"/>
    <w:multiLevelType w:val="multilevel"/>
    <w:tmpl w:val="8B7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83A7A"/>
    <w:multiLevelType w:val="hybridMultilevel"/>
    <w:tmpl w:val="90C09A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868791">
    <w:abstractNumId w:val="15"/>
  </w:num>
  <w:num w:numId="2" w16cid:durableId="1650354579">
    <w:abstractNumId w:val="11"/>
  </w:num>
  <w:num w:numId="3" w16cid:durableId="2088766810">
    <w:abstractNumId w:val="18"/>
  </w:num>
  <w:num w:numId="4" w16cid:durableId="642850388">
    <w:abstractNumId w:val="10"/>
  </w:num>
  <w:num w:numId="5" w16cid:durableId="945696426">
    <w:abstractNumId w:val="1"/>
  </w:num>
  <w:num w:numId="6" w16cid:durableId="1620992972">
    <w:abstractNumId w:val="14"/>
  </w:num>
  <w:num w:numId="7" w16cid:durableId="1668746423">
    <w:abstractNumId w:val="3"/>
  </w:num>
  <w:num w:numId="8" w16cid:durableId="177352749">
    <w:abstractNumId w:val="6"/>
  </w:num>
  <w:num w:numId="9" w16cid:durableId="1558278000">
    <w:abstractNumId w:val="0"/>
  </w:num>
  <w:num w:numId="10" w16cid:durableId="1629507473">
    <w:abstractNumId w:val="17"/>
  </w:num>
  <w:num w:numId="11" w16cid:durableId="820730236">
    <w:abstractNumId w:val="5"/>
  </w:num>
  <w:num w:numId="12" w16cid:durableId="188420211">
    <w:abstractNumId w:val="7"/>
  </w:num>
  <w:num w:numId="13" w16cid:durableId="564150014">
    <w:abstractNumId w:val="9"/>
  </w:num>
  <w:num w:numId="14" w16cid:durableId="1481532813">
    <w:abstractNumId w:val="4"/>
  </w:num>
  <w:num w:numId="15" w16cid:durableId="914777398">
    <w:abstractNumId w:val="2"/>
  </w:num>
  <w:num w:numId="16" w16cid:durableId="1423146343">
    <w:abstractNumId w:val="13"/>
  </w:num>
  <w:num w:numId="17" w16cid:durableId="1331058519">
    <w:abstractNumId w:val="16"/>
  </w:num>
  <w:num w:numId="18" w16cid:durableId="1759593293">
    <w:abstractNumId w:val="12"/>
  </w:num>
  <w:num w:numId="19" w16cid:durableId="836269370">
    <w:abstractNumId w:val="8"/>
  </w:num>
  <w:num w:numId="20" w16cid:durableId="3115634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EB"/>
    <w:rsid w:val="000064E0"/>
    <w:rsid w:val="0001606B"/>
    <w:rsid w:val="000628E6"/>
    <w:rsid w:val="000B4524"/>
    <w:rsid w:val="000B5E34"/>
    <w:rsid w:val="000E6C38"/>
    <w:rsid w:val="00102700"/>
    <w:rsid w:val="001137EC"/>
    <w:rsid w:val="00147C31"/>
    <w:rsid w:val="00152401"/>
    <w:rsid w:val="001542F6"/>
    <w:rsid w:val="00156D93"/>
    <w:rsid w:val="00176C83"/>
    <w:rsid w:val="00183419"/>
    <w:rsid w:val="00187C78"/>
    <w:rsid w:val="001B2152"/>
    <w:rsid w:val="001D48F4"/>
    <w:rsid w:val="001F12EB"/>
    <w:rsid w:val="001F3013"/>
    <w:rsid w:val="00217195"/>
    <w:rsid w:val="00241E31"/>
    <w:rsid w:val="0026654B"/>
    <w:rsid w:val="0027767F"/>
    <w:rsid w:val="002B3FB7"/>
    <w:rsid w:val="00304925"/>
    <w:rsid w:val="00322728"/>
    <w:rsid w:val="00381241"/>
    <w:rsid w:val="003B04C2"/>
    <w:rsid w:val="003C2D73"/>
    <w:rsid w:val="003C34D5"/>
    <w:rsid w:val="003F6D96"/>
    <w:rsid w:val="003F7B5B"/>
    <w:rsid w:val="004109FA"/>
    <w:rsid w:val="004369EF"/>
    <w:rsid w:val="004501B9"/>
    <w:rsid w:val="00451C82"/>
    <w:rsid w:val="0049722D"/>
    <w:rsid w:val="004A1594"/>
    <w:rsid w:val="004B6F5E"/>
    <w:rsid w:val="0054114D"/>
    <w:rsid w:val="0054412B"/>
    <w:rsid w:val="005A0A2C"/>
    <w:rsid w:val="005E70A6"/>
    <w:rsid w:val="005F33D2"/>
    <w:rsid w:val="00603E0F"/>
    <w:rsid w:val="0063414F"/>
    <w:rsid w:val="00636BE3"/>
    <w:rsid w:val="006550CD"/>
    <w:rsid w:val="006847DC"/>
    <w:rsid w:val="006B0BD4"/>
    <w:rsid w:val="006C0395"/>
    <w:rsid w:val="006F3B3A"/>
    <w:rsid w:val="00751E80"/>
    <w:rsid w:val="00780005"/>
    <w:rsid w:val="007865B2"/>
    <w:rsid w:val="00887A92"/>
    <w:rsid w:val="008916C2"/>
    <w:rsid w:val="008934C4"/>
    <w:rsid w:val="008A1C4F"/>
    <w:rsid w:val="008A7FA3"/>
    <w:rsid w:val="008D63F9"/>
    <w:rsid w:val="00923383"/>
    <w:rsid w:val="00956CC4"/>
    <w:rsid w:val="00993614"/>
    <w:rsid w:val="009A7C4F"/>
    <w:rsid w:val="009B199A"/>
    <w:rsid w:val="009C3331"/>
    <w:rsid w:val="009C55A9"/>
    <w:rsid w:val="009C588F"/>
    <w:rsid w:val="009D3DC2"/>
    <w:rsid w:val="009D659C"/>
    <w:rsid w:val="009F3107"/>
    <w:rsid w:val="00A24C28"/>
    <w:rsid w:val="00A42893"/>
    <w:rsid w:val="00A73D10"/>
    <w:rsid w:val="00AC2513"/>
    <w:rsid w:val="00AD2163"/>
    <w:rsid w:val="00AD6FB3"/>
    <w:rsid w:val="00AE2181"/>
    <w:rsid w:val="00B340C0"/>
    <w:rsid w:val="00B55B5F"/>
    <w:rsid w:val="00B70753"/>
    <w:rsid w:val="00B97DC4"/>
    <w:rsid w:val="00BA341E"/>
    <w:rsid w:val="00BE69EB"/>
    <w:rsid w:val="00BF2341"/>
    <w:rsid w:val="00C032E3"/>
    <w:rsid w:val="00C07C16"/>
    <w:rsid w:val="00C12D46"/>
    <w:rsid w:val="00C34371"/>
    <w:rsid w:val="00C50431"/>
    <w:rsid w:val="00C77379"/>
    <w:rsid w:val="00CA0D3D"/>
    <w:rsid w:val="00D02BEB"/>
    <w:rsid w:val="00D14B42"/>
    <w:rsid w:val="00D646F7"/>
    <w:rsid w:val="00D8378F"/>
    <w:rsid w:val="00E24980"/>
    <w:rsid w:val="00E55595"/>
    <w:rsid w:val="00E60E6C"/>
    <w:rsid w:val="00EA0AD7"/>
    <w:rsid w:val="00EA1C38"/>
    <w:rsid w:val="00EA5964"/>
    <w:rsid w:val="00ED0BDB"/>
    <w:rsid w:val="00ED42A2"/>
    <w:rsid w:val="00F203F4"/>
    <w:rsid w:val="00F54403"/>
    <w:rsid w:val="00F7157A"/>
    <w:rsid w:val="00F71943"/>
    <w:rsid w:val="00F7417E"/>
    <w:rsid w:val="00FB198A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1982"/>
  <w15:docId w15:val="{3B6A20B2-C728-46E5-8C7B-D6F9411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943"/>
  </w:style>
  <w:style w:type="paragraph" w:styleId="Nagwek2">
    <w:name w:val="heading 2"/>
    <w:basedOn w:val="Normalny"/>
    <w:link w:val="Nagwek2Znak"/>
    <w:uiPriority w:val="9"/>
    <w:qFormat/>
    <w:rsid w:val="00D02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2B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6F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340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04C2"/>
  </w:style>
  <w:style w:type="paragraph" w:styleId="Stopka">
    <w:name w:val="footer"/>
    <w:basedOn w:val="Normalny"/>
    <w:link w:val="StopkaZnak"/>
    <w:unhideWhenUsed/>
    <w:rsid w:val="003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04C2"/>
  </w:style>
  <w:style w:type="table" w:styleId="Tabela-Siatka">
    <w:name w:val="Table Grid"/>
    <w:basedOn w:val="Standardowy"/>
    <w:rsid w:val="003B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B105-6EC1-46E4-9019-EE3660F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Zieniewicz</dc:creator>
  <cp:lastModifiedBy>Anna Jasiak</cp:lastModifiedBy>
  <cp:revision>3</cp:revision>
  <cp:lastPrinted>2015-02-14T13:33:00Z</cp:lastPrinted>
  <dcterms:created xsi:type="dcterms:W3CDTF">2023-01-12T11:40:00Z</dcterms:created>
  <dcterms:modified xsi:type="dcterms:W3CDTF">2023-01-12T12:02:00Z</dcterms:modified>
</cp:coreProperties>
</file>